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45" w:rsidRDefault="005E3B45" w:rsidP="005E3B45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907B5" w:rsidRDefault="00A907B5" w:rsidP="005E3B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MISION, VISION Y PRINCIPIOS</w:t>
      </w:r>
      <w:bookmarkStart w:id="0" w:name="_GoBack"/>
      <w:bookmarkEnd w:id="0"/>
    </w:p>
    <w:p w:rsidR="00A907B5" w:rsidRDefault="00A907B5" w:rsidP="005E3B45">
      <w:pPr>
        <w:jc w:val="center"/>
        <w:rPr>
          <w:rFonts w:ascii="Arial" w:hAnsi="Arial" w:cs="Arial"/>
          <w:b/>
          <w:sz w:val="24"/>
          <w:szCs w:val="24"/>
        </w:rPr>
      </w:pPr>
    </w:p>
    <w:p w:rsidR="00BD7FAB" w:rsidRPr="00892F8F" w:rsidRDefault="005E3B45" w:rsidP="005E3B45">
      <w:pPr>
        <w:jc w:val="center"/>
        <w:rPr>
          <w:rFonts w:ascii="Arial" w:hAnsi="Arial" w:cs="Arial"/>
          <w:b/>
          <w:sz w:val="24"/>
          <w:szCs w:val="24"/>
        </w:rPr>
      </w:pPr>
      <w:r w:rsidRPr="00892F8F">
        <w:rPr>
          <w:rFonts w:ascii="Arial" w:hAnsi="Arial" w:cs="Arial"/>
          <w:b/>
          <w:sz w:val="24"/>
          <w:szCs w:val="24"/>
        </w:rPr>
        <w:t>MISION Y VISION</w:t>
      </w:r>
    </w:p>
    <w:p w:rsidR="005E3B45" w:rsidRPr="00892F8F" w:rsidRDefault="005E3B45" w:rsidP="005E3B45">
      <w:pPr>
        <w:jc w:val="center"/>
        <w:rPr>
          <w:rFonts w:ascii="Arial" w:hAnsi="Arial" w:cs="Arial"/>
          <w:b/>
          <w:sz w:val="24"/>
          <w:szCs w:val="24"/>
        </w:rPr>
      </w:pPr>
    </w:p>
    <w:p w:rsidR="005E3B45" w:rsidRDefault="005E3B45" w:rsidP="005E3B45">
      <w:pPr>
        <w:jc w:val="both"/>
        <w:rPr>
          <w:rFonts w:ascii="Arial" w:hAnsi="Arial" w:cs="Arial"/>
          <w:sz w:val="24"/>
          <w:szCs w:val="24"/>
        </w:rPr>
      </w:pPr>
      <w:r w:rsidRPr="005E3B45">
        <w:rPr>
          <w:rFonts w:ascii="Arial" w:hAnsi="Arial" w:cs="Arial"/>
          <w:sz w:val="24"/>
          <w:szCs w:val="24"/>
        </w:rPr>
        <w:t>El Partido Conservador Colombiano es una orga</w:t>
      </w:r>
      <w:r>
        <w:rPr>
          <w:rFonts w:ascii="Arial" w:hAnsi="Arial" w:cs="Arial"/>
          <w:sz w:val="24"/>
          <w:szCs w:val="24"/>
        </w:rPr>
        <w:t>niza</w:t>
      </w:r>
      <w:r w:rsidRPr="005E3B45"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z w:val="24"/>
          <w:szCs w:val="24"/>
        </w:rPr>
        <w:t xml:space="preserve"> política de centro,</w:t>
      </w:r>
      <w:r w:rsidRPr="005E3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democrática, popular, incluyente, moderna y de avanzada; comprometida con  los principios y valores del Estado Social de Derecho; regida de acuerdo con la Constitución  y las Leyes de la Republica, e inspirada en la declaración programática de José Eusebio Caro  y Mariano Ospina Rodríguez del 4 de octubre de 1849, cuyos principios acoge y práctica.</w:t>
      </w:r>
    </w:p>
    <w:p w:rsidR="005E3B45" w:rsidRDefault="005E3B45" w:rsidP="005E3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tradición que representa en la historia de Colombia y por su posición de liderazgo, el Partido Conservador reafirma su misión en el contexto político del País, y procura que sus ideas, programas y propuestas, sustentadas en la justicia social e impulsadas por su vocación de poder, se materia</w:t>
      </w:r>
      <w:r w:rsidR="00D53528">
        <w:rPr>
          <w:rFonts w:ascii="Arial" w:hAnsi="Arial" w:cs="Arial"/>
          <w:sz w:val="24"/>
          <w:szCs w:val="24"/>
        </w:rPr>
        <w:t>licen para ofrecer una visión trascedente y ambiciosa para el desarrollo y mejora en la calidad de vida de toda la sociedad colombiana</w:t>
      </w:r>
      <w:r w:rsidR="00892F8F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D53528">
        <w:rPr>
          <w:rFonts w:ascii="Arial" w:hAnsi="Arial" w:cs="Arial"/>
          <w:sz w:val="24"/>
          <w:szCs w:val="24"/>
        </w:rPr>
        <w:t>.</w:t>
      </w:r>
    </w:p>
    <w:p w:rsidR="00D53528" w:rsidRDefault="00BC3103" w:rsidP="00BC3103">
      <w:pPr>
        <w:jc w:val="center"/>
        <w:rPr>
          <w:rFonts w:ascii="Arial" w:hAnsi="Arial" w:cs="Arial"/>
          <w:b/>
          <w:sz w:val="24"/>
          <w:szCs w:val="24"/>
        </w:rPr>
      </w:pPr>
      <w:r w:rsidRPr="00BC3103">
        <w:rPr>
          <w:rFonts w:ascii="Arial" w:hAnsi="Arial" w:cs="Arial"/>
          <w:b/>
          <w:sz w:val="24"/>
          <w:szCs w:val="24"/>
        </w:rPr>
        <w:t>PRINCIPIOS</w:t>
      </w:r>
    </w:p>
    <w:p w:rsidR="00BC3103" w:rsidRDefault="00BC3103" w:rsidP="00273F4B">
      <w:pPr>
        <w:jc w:val="both"/>
        <w:rPr>
          <w:rFonts w:ascii="Arial" w:hAnsi="Arial" w:cs="Arial"/>
          <w:sz w:val="24"/>
          <w:szCs w:val="24"/>
        </w:rPr>
      </w:pPr>
      <w:r w:rsidRPr="00BC3103">
        <w:rPr>
          <w:rFonts w:ascii="Arial" w:hAnsi="Arial" w:cs="Arial"/>
          <w:sz w:val="24"/>
          <w:szCs w:val="24"/>
        </w:rPr>
        <w:t>Principios del Partido Conservador Colombiano</w:t>
      </w:r>
      <w:r w:rsidR="007976DF">
        <w:rPr>
          <w:rStyle w:val="Refdenotaalpi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. El fundamento del Partido Conservador Colombiano se basa en una concepción humanista y cristiana, </w:t>
      </w:r>
      <w:r w:rsidR="00273F4B">
        <w:rPr>
          <w:rFonts w:ascii="Arial" w:hAnsi="Arial" w:cs="Arial"/>
          <w:sz w:val="24"/>
          <w:szCs w:val="24"/>
        </w:rPr>
        <w:t xml:space="preserve">y su objetivo es promover la transformación institucional  y la mayor fortaleza normativa y cultural de la sociedad colombiana para garantizar el permanente  respeto de la dignidad de la persona, el pleno ejercicio de los derechos humanos consagrados y definidos en la Declaración de la  Organización de las Naciones Unidas –ONU-, en la Carta de Constitución de la Organización de los Estados Americanos – OEA-, y en la Constitución Política de Colombia, así, como para optimizar las condiciones de una vida segura, pacifica, justa y prospera  para todos los colombianos, promoviendo la formación de una gran clase media </w:t>
      </w:r>
      <w:r w:rsidR="00F61C92">
        <w:rPr>
          <w:rFonts w:ascii="Arial" w:hAnsi="Arial" w:cs="Arial"/>
          <w:sz w:val="24"/>
          <w:szCs w:val="24"/>
        </w:rPr>
        <w:t>y generando condiciones permanentes de crecimiento, desarrollo sostenible y evolución social.</w:t>
      </w:r>
    </w:p>
    <w:p w:rsidR="00F61C92" w:rsidRDefault="00F61C92" w:rsidP="00273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esta concepción filosófica se desprenden los propósitos políticos, económicos, sociales y culturares del Partido Conservador Colombiano, los cuales se expresan a través de los siguientes principios:</w:t>
      </w:r>
    </w:p>
    <w:p w:rsidR="00F61C92" w:rsidRDefault="00F61C92" w:rsidP="00F61C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estado de Derecho y las Instituciones políticas de Colombia deben impulsar el desarrollo de la Nación para garantizar los derechos y mejora al máximo la calidad de vida de todos colombianos de todas las regiones.</w:t>
      </w:r>
    </w:p>
    <w:p w:rsidR="00892F8F" w:rsidRPr="007976DF" w:rsidRDefault="005907CC" w:rsidP="00892F8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976DF">
        <w:rPr>
          <w:rFonts w:ascii="Arial" w:hAnsi="Arial" w:cs="Arial"/>
          <w:sz w:val="24"/>
          <w:szCs w:val="24"/>
        </w:rPr>
        <w:t>El respeto a la vida desde la concepción, la dignidad humana y la garantía de una real y efectiva democracia de la sociedad colombiana, deben comprometer la labor de todas las instituciones.</w:t>
      </w:r>
    </w:p>
    <w:p w:rsidR="005907CC" w:rsidRDefault="005907CC" w:rsidP="00F61C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Colombia es una república unitaria comprometida con el estado de derecho, basada en la fortaleza institucional y en el acatamiento a la Ley, así como en el ejercicio irrenunciable de la autoridad legítima y permanente</w:t>
      </w:r>
      <w:r w:rsidR="00AB1CFB">
        <w:rPr>
          <w:rFonts w:ascii="Arial" w:hAnsi="Arial" w:cs="Arial"/>
          <w:sz w:val="24"/>
          <w:szCs w:val="24"/>
        </w:rPr>
        <w:t xml:space="preserve"> de Estado en todos los lugares del territorio nacional, como uno de nuestros elementos fundacionales.</w:t>
      </w:r>
    </w:p>
    <w:p w:rsidR="00AB1CFB" w:rsidRDefault="00AB1CFB" w:rsidP="00F61C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instituciones y las ideas políticas están por encima de las personas y deben expresar en la agenda política y en la pública, los intereses, necesidades y exigencias de la sociedad colombiana, teniendo el cuidado de incluir a las minorías y a los grupos sociales tradicionalmente marginados o discriminados.</w:t>
      </w:r>
    </w:p>
    <w:p w:rsidR="00AB1CFB" w:rsidRDefault="00AB1CFB" w:rsidP="00F61C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tradición occidental de libertada y por tanto el respeto de los derechos inalienables  a la vida; la libertad; la dignidad; la seguridad humana integral (con sus componentes de seguridad física, económica, jurídica, social, alimentaria, jurídica y ambiental); el derecho a la propiedad individual obtenida a justo título: el reconocimiento de los demás; el respeto a los derechos humanos y la coexistencia de la diversidad de todos los habitantes del territorio colombiano, deben ser modelos del funcionamiento de nuestra sociedad.</w:t>
      </w:r>
    </w:p>
    <w:p w:rsidR="007976DF" w:rsidRDefault="007976DF" w:rsidP="007976DF">
      <w:pPr>
        <w:jc w:val="both"/>
        <w:rPr>
          <w:rFonts w:ascii="Arial" w:hAnsi="Arial" w:cs="Arial"/>
          <w:sz w:val="24"/>
          <w:szCs w:val="24"/>
        </w:rPr>
      </w:pPr>
    </w:p>
    <w:p w:rsidR="007976DF" w:rsidRDefault="007976DF" w:rsidP="007976DF">
      <w:pPr>
        <w:jc w:val="both"/>
        <w:rPr>
          <w:rFonts w:ascii="Arial" w:hAnsi="Arial" w:cs="Arial"/>
          <w:sz w:val="24"/>
          <w:szCs w:val="24"/>
        </w:rPr>
      </w:pPr>
    </w:p>
    <w:p w:rsidR="007976DF" w:rsidRDefault="007976DF" w:rsidP="007976DF">
      <w:pPr>
        <w:jc w:val="both"/>
        <w:rPr>
          <w:rFonts w:ascii="Arial" w:hAnsi="Arial" w:cs="Arial"/>
          <w:sz w:val="24"/>
          <w:szCs w:val="24"/>
        </w:rPr>
      </w:pPr>
    </w:p>
    <w:p w:rsidR="007976DF" w:rsidRDefault="007976DF" w:rsidP="007976DF">
      <w:pPr>
        <w:jc w:val="both"/>
        <w:rPr>
          <w:rFonts w:ascii="Arial" w:hAnsi="Arial" w:cs="Arial"/>
          <w:sz w:val="24"/>
          <w:szCs w:val="24"/>
        </w:rPr>
      </w:pPr>
    </w:p>
    <w:p w:rsidR="007976DF" w:rsidRDefault="007976DF" w:rsidP="007976DF">
      <w:pPr>
        <w:jc w:val="both"/>
        <w:rPr>
          <w:rFonts w:ascii="Arial" w:hAnsi="Arial" w:cs="Arial"/>
          <w:sz w:val="24"/>
          <w:szCs w:val="24"/>
        </w:rPr>
      </w:pPr>
    </w:p>
    <w:p w:rsidR="007976DF" w:rsidRDefault="007976DF" w:rsidP="007976DF">
      <w:pPr>
        <w:jc w:val="both"/>
        <w:rPr>
          <w:rFonts w:ascii="Arial" w:hAnsi="Arial" w:cs="Arial"/>
          <w:sz w:val="24"/>
          <w:szCs w:val="24"/>
        </w:rPr>
      </w:pPr>
    </w:p>
    <w:p w:rsidR="007976DF" w:rsidRDefault="007976DF" w:rsidP="007976DF">
      <w:pPr>
        <w:jc w:val="both"/>
        <w:rPr>
          <w:rFonts w:ascii="Arial" w:hAnsi="Arial" w:cs="Arial"/>
          <w:sz w:val="24"/>
          <w:szCs w:val="24"/>
        </w:rPr>
      </w:pPr>
    </w:p>
    <w:sectPr w:rsidR="007976DF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59" w:rsidRDefault="00DF2259" w:rsidP="00D53528">
      <w:pPr>
        <w:spacing w:after="0" w:line="240" w:lineRule="auto"/>
      </w:pPr>
      <w:r>
        <w:separator/>
      </w:r>
    </w:p>
  </w:endnote>
  <w:endnote w:type="continuationSeparator" w:id="0">
    <w:p w:rsidR="00DF2259" w:rsidRDefault="00DF2259" w:rsidP="00D5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B8" w:rsidRDefault="009876B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B40661C" wp14:editId="4099EFAD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191375" cy="694055"/>
          <wp:effectExtent l="0" t="0" r="9525" b="0"/>
          <wp:wrapThrough wrapText="bothSides">
            <wp:wrapPolygon edited="0">
              <wp:start x="0" y="0"/>
              <wp:lineTo x="0" y="20750"/>
              <wp:lineTo x="21571" y="20750"/>
              <wp:lineTo x="21571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59" w:rsidRDefault="00DF2259" w:rsidP="00D53528">
      <w:pPr>
        <w:spacing w:after="0" w:line="240" w:lineRule="auto"/>
      </w:pPr>
      <w:r>
        <w:separator/>
      </w:r>
    </w:p>
  </w:footnote>
  <w:footnote w:type="continuationSeparator" w:id="0">
    <w:p w:rsidR="00DF2259" w:rsidRDefault="00DF2259" w:rsidP="00D53528">
      <w:pPr>
        <w:spacing w:after="0" w:line="240" w:lineRule="auto"/>
      </w:pPr>
      <w:r>
        <w:continuationSeparator/>
      </w:r>
    </w:p>
  </w:footnote>
  <w:footnote w:id="1">
    <w:p w:rsidR="003D52D1" w:rsidRPr="00892F8F" w:rsidRDefault="003D52D1">
      <w:pPr>
        <w:pStyle w:val="Textonotapie"/>
      </w:pPr>
      <w:r>
        <w:rPr>
          <w:rStyle w:val="Refdenotaalpie"/>
        </w:rPr>
        <w:footnoteRef/>
      </w:r>
      <w:r>
        <w:t xml:space="preserve"> Artículo No. 1, Estatutos Partido Conservador Colombiano</w:t>
      </w:r>
    </w:p>
  </w:footnote>
  <w:footnote w:id="2">
    <w:p w:rsidR="003D52D1" w:rsidRPr="007976DF" w:rsidRDefault="003D52D1">
      <w:pPr>
        <w:pStyle w:val="Textonotapie"/>
      </w:pPr>
      <w:r>
        <w:rPr>
          <w:rStyle w:val="Refdenotaalpie"/>
        </w:rPr>
        <w:footnoteRef/>
      </w:r>
      <w:r>
        <w:t xml:space="preserve"> Artículo No. 3, Estatutos Partido Conservador Colombiano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B8" w:rsidRDefault="00F7156D">
    <w:pPr>
      <w:pStyle w:val="Encabezado"/>
    </w:pPr>
    <w:r>
      <w:rPr>
        <w:noProof/>
        <w:lang w:eastAsia="es-ES"/>
      </w:rPr>
      <w:drawing>
        <wp:inline distT="0" distB="0" distL="0" distR="0" wp14:anchorId="700FD9D0" wp14:editId="2B23F7A0">
          <wp:extent cx="1566545" cy="83820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54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6B8" w:rsidRDefault="009876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7F5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080EED"/>
    <w:multiLevelType w:val="hybridMultilevel"/>
    <w:tmpl w:val="403CA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97E38"/>
    <w:multiLevelType w:val="hybridMultilevel"/>
    <w:tmpl w:val="E2C8B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8583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D17116"/>
    <w:multiLevelType w:val="hybridMultilevel"/>
    <w:tmpl w:val="97180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E3386"/>
    <w:multiLevelType w:val="hybridMultilevel"/>
    <w:tmpl w:val="C4765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45"/>
    <w:rsid w:val="00273F4B"/>
    <w:rsid w:val="003D52D1"/>
    <w:rsid w:val="003F1745"/>
    <w:rsid w:val="00435811"/>
    <w:rsid w:val="005907CC"/>
    <w:rsid w:val="005D5A80"/>
    <w:rsid w:val="005E3B45"/>
    <w:rsid w:val="007976DF"/>
    <w:rsid w:val="00892F8F"/>
    <w:rsid w:val="009876B8"/>
    <w:rsid w:val="00A318E4"/>
    <w:rsid w:val="00A907B5"/>
    <w:rsid w:val="00AB1CFB"/>
    <w:rsid w:val="00BC3103"/>
    <w:rsid w:val="00BD7FAB"/>
    <w:rsid w:val="00C306A3"/>
    <w:rsid w:val="00CE67A0"/>
    <w:rsid w:val="00D53528"/>
    <w:rsid w:val="00D74901"/>
    <w:rsid w:val="00DB4A8D"/>
    <w:rsid w:val="00DF2259"/>
    <w:rsid w:val="00F61C92"/>
    <w:rsid w:val="00F7156D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28474-76EC-49D8-8080-C46A466D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92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7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5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528"/>
  </w:style>
  <w:style w:type="paragraph" w:styleId="Piedepgina">
    <w:name w:val="footer"/>
    <w:basedOn w:val="Normal"/>
    <w:link w:val="PiedepginaCar"/>
    <w:uiPriority w:val="99"/>
    <w:unhideWhenUsed/>
    <w:rsid w:val="00D53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528"/>
  </w:style>
  <w:style w:type="paragraph" w:styleId="Textodeglobo">
    <w:name w:val="Balloon Text"/>
    <w:basedOn w:val="Normal"/>
    <w:link w:val="TextodegloboCar"/>
    <w:uiPriority w:val="99"/>
    <w:semiHidden/>
    <w:unhideWhenUsed/>
    <w:rsid w:val="00D5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5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1C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92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2F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2F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2F8F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7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5A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8C77-9306-454F-AD04-84B6B932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Planeacion</dc:creator>
  <cp:lastModifiedBy>Elkin G. Rodríguez Vásquez</cp:lastModifiedBy>
  <cp:revision>8</cp:revision>
  <dcterms:created xsi:type="dcterms:W3CDTF">2019-05-16T14:34:00Z</dcterms:created>
  <dcterms:modified xsi:type="dcterms:W3CDTF">2019-06-20T02:27:00Z</dcterms:modified>
</cp:coreProperties>
</file>